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44" w:rsidRDefault="00B67044">
      <w:pPr>
        <w:jc w:val="center"/>
        <w:rPr>
          <w:rFonts w:hint="eastAsia"/>
          <w:b/>
          <w:bCs/>
          <w:sz w:val="44"/>
          <w:szCs w:val="44"/>
        </w:rPr>
      </w:pPr>
    </w:p>
    <w:p w:rsidR="00B67044" w:rsidRDefault="00C17A7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内蒙古白雁湖化工股份有限公司</w:t>
      </w:r>
      <w:r>
        <w:rPr>
          <w:rFonts w:hint="eastAsia"/>
          <w:b/>
          <w:bCs/>
          <w:sz w:val="18"/>
          <w:szCs w:val="18"/>
        </w:rPr>
        <w:t xml:space="preserve">  </w:t>
      </w:r>
    </w:p>
    <w:p w:rsidR="00B67044" w:rsidRDefault="00C17A74">
      <w:pPr>
        <w:rPr>
          <w:b/>
          <w:bCs/>
          <w:sz w:val="11"/>
          <w:szCs w:val="11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11"/>
          <w:szCs w:val="11"/>
        </w:rPr>
        <w:t xml:space="preserve"> </w:t>
      </w:r>
    </w:p>
    <w:p w:rsidR="00B67044" w:rsidRDefault="00C17A7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根据公司发展需要，现面向社会及公司内部公开招聘，招聘岗位如下：</w:t>
      </w:r>
    </w:p>
    <w:p w:rsidR="00B67044" w:rsidRDefault="00B67044">
      <w:pPr>
        <w:rPr>
          <w:b/>
          <w:bCs/>
          <w:sz w:val="13"/>
          <w:szCs w:val="13"/>
        </w:rPr>
      </w:pPr>
    </w:p>
    <w:tbl>
      <w:tblPr>
        <w:tblStyle w:val="a3"/>
        <w:tblW w:w="14805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1425"/>
        <w:gridCol w:w="2295"/>
        <w:gridCol w:w="945"/>
        <w:gridCol w:w="840"/>
        <w:gridCol w:w="1320"/>
        <w:gridCol w:w="1095"/>
        <w:gridCol w:w="4590"/>
      </w:tblGrid>
      <w:tr w:rsidR="00B67044">
        <w:trPr>
          <w:jc w:val="center"/>
        </w:trPr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月薪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具体要求</w:t>
            </w:r>
          </w:p>
        </w:tc>
      </w:tr>
      <w:tr w:rsidR="00B67044">
        <w:trPr>
          <w:jc w:val="center"/>
        </w:trPr>
        <w:tc>
          <w:tcPr>
            <w:tcW w:w="2295" w:type="dxa"/>
            <w:vMerge w:val="restart"/>
          </w:tcPr>
          <w:p w:rsidR="00B67044" w:rsidRDefault="00C17A7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公司前身为察右后旗电石厂，始建于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1990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1992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月建成投产，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2000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年改制为民营股份制企业。注册资本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5510.832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万元，目前资产总额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亿元，员工总数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1400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人，其中，工程技术人员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526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人。</w:t>
            </w:r>
          </w:p>
          <w:p w:rsidR="00B67044" w:rsidRDefault="00C17A7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公司现拥有</w:t>
            </w:r>
            <w:r>
              <w:rPr>
                <w:rFonts w:ascii="仿宋_GB2312" w:eastAsia="仿宋_GB2312" w:hint="eastAsia"/>
                <w:sz w:val="24"/>
              </w:rPr>
              <w:t>国内最先进技术的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台全密闭电石炉及配套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座</w:t>
            </w:r>
            <w:r>
              <w:rPr>
                <w:rFonts w:ascii="仿宋_GB2312" w:eastAsia="仿宋_GB2312" w:hint="eastAsia"/>
                <w:sz w:val="24"/>
              </w:rPr>
              <w:t>日产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600</w:t>
            </w:r>
            <w:r>
              <w:rPr>
                <w:rFonts w:ascii="仿宋_GB2312" w:eastAsia="仿宋_GB2312" w:hint="eastAsia"/>
                <w:sz w:val="24"/>
              </w:rPr>
              <w:t>吨气烧石灰窑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，年销售收入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亿元，实现利税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亿元，</w:t>
            </w:r>
            <w:r>
              <w:rPr>
                <w:rFonts w:ascii="仿宋_GB2312" w:eastAsia="仿宋_GB2312" w:hint="eastAsia"/>
                <w:sz w:val="24"/>
              </w:rPr>
              <w:t>是一家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“效益突出、管理科学、文化先进、品牌过硬”的现代化新型工业企业。</w:t>
            </w:r>
          </w:p>
        </w:tc>
        <w:tc>
          <w:tcPr>
            <w:tcW w:w="1425" w:type="dxa"/>
            <w:vMerge w:val="restart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电石车间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电石车间主任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初中以上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具有一定管理水平及有相关工作经验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电石车间副主任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初中以上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具有一定管理水平及有相关工作经验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电石车间工艺班长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初中以上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具有一定管理水平及有相关工作经验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初中以上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  <w:r>
              <w:rPr>
                <w:rFonts w:hint="eastAsia"/>
                <w:sz w:val="24"/>
              </w:rPr>
              <w:t>，具有焊接、切割技术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出炉工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吊锅工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烘干车间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烘干主操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爱学习、责任性强，有团队精神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上料工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气烧窑车间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工艺班长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责任性强，有团队精神，勇于担当，具有相关工作经验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中控工（电脑操作）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身体健康，品德端正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巡检工</w:t>
            </w:r>
            <w:proofErr w:type="gramEnd"/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看火工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面议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trHeight w:val="444"/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上料工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面议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动力车间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茶炉工</w:t>
            </w:r>
            <w:proofErr w:type="gramEnd"/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1700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身体健康、</w:t>
            </w:r>
            <w:proofErr w:type="gramStart"/>
            <w:r>
              <w:rPr>
                <w:rFonts w:hint="eastAsia"/>
                <w:sz w:val="24"/>
              </w:rPr>
              <w:t>出苦耐劳</w:t>
            </w:r>
            <w:proofErr w:type="gramEnd"/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化验车间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化验员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化学分析相关专业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仪表操作工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仪表（电气）自动化相关专业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机修车间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焊工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3450+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电气焊相关专业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财务部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2-3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面议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会计相关专业</w:t>
            </w:r>
          </w:p>
        </w:tc>
      </w:tr>
      <w:tr w:rsidR="00B67044">
        <w:trPr>
          <w:jc w:val="center"/>
        </w:trPr>
        <w:tc>
          <w:tcPr>
            <w:tcW w:w="2295" w:type="dxa"/>
            <w:vMerge/>
            <w:vAlign w:val="center"/>
          </w:tcPr>
          <w:p w:rsidR="00B67044" w:rsidRDefault="00B67044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综合部</w:t>
            </w:r>
          </w:p>
        </w:tc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行政科员</w:t>
            </w:r>
          </w:p>
        </w:tc>
        <w:tc>
          <w:tcPr>
            <w:tcW w:w="94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4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32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大专以上</w:t>
            </w:r>
          </w:p>
        </w:tc>
        <w:tc>
          <w:tcPr>
            <w:tcW w:w="10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面议</w:t>
            </w:r>
          </w:p>
        </w:tc>
        <w:tc>
          <w:tcPr>
            <w:tcW w:w="4590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汉语言文学相关专业</w:t>
            </w:r>
          </w:p>
        </w:tc>
      </w:tr>
      <w:tr w:rsidR="00B67044">
        <w:trPr>
          <w:jc w:val="center"/>
        </w:trPr>
        <w:tc>
          <w:tcPr>
            <w:tcW w:w="2295" w:type="dxa"/>
            <w:vAlign w:val="center"/>
          </w:tcPr>
          <w:p w:rsidR="00B67044" w:rsidRDefault="00C17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12510" w:type="dxa"/>
            <w:gridSpan w:val="7"/>
            <w:vAlign w:val="center"/>
          </w:tcPr>
          <w:p w:rsidR="00B67044" w:rsidRDefault="00C17A7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除财务部、综合部招聘岗位不上夜班，其他岗位均需上夜班，请根据自身条件应聘相关岗位，</w:t>
            </w:r>
            <w:proofErr w:type="gramStart"/>
            <w:r>
              <w:rPr>
                <w:rFonts w:hint="eastAsia"/>
                <w:sz w:val="24"/>
              </w:rPr>
              <w:t>非诚勿</w:t>
            </w:r>
            <w:proofErr w:type="gramEnd"/>
            <w:r>
              <w:rPr>
                <w:rFonts w:hint="eastAsia"/>
                <w:sz w:val="24"/>
              </w:rPr>
              <w:t>扰，谢谢合作！</w:t>
            </w:r>
          </w:p>
        </w:tc>
      </w:tr>
    </w:tbl>
    <w:p w:rsidR="00C17A74" w:rsidRPr="00C17A74" w:rsidRDefault="00C17A74" w:rsidP="00C17A74">
      <w:pPr>
        <w:widowControl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Helvetica" w:hAnsi="Helvetica"/>
          <w:color w:val="000000"/>
          <w:szCs w:val="21"/>
        </w:rPr>
        <w:t>招聘联系人：</w:t>
      </w:r>
      <w:r w:rsidRPr="00C17A74">
        <w:rPr>
          <w:rFonts w:ascii="Helvetica" w:eastAsia="宋体" w:hAnsi="Helvetica" w:cs="宋体"/>
          <w:color w:val="000000"/>
          <w:kern w:val="0"/>
          <w:szCs w:val="21"/>
        </w:rPr>
        <w:t>霍少云</w:t>
      </w:r>
    </w:p>
    <w:p w:rsidR="00C17A74" w:rsidRPr="00C17A74" w:rsidRDefault="00C17A74" w:rsidP="00C17A74">
      <w:pPr>
        <w:widowControl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 w:rsidRPr="00C17A74">
        <w:rPr>
          <w:rFonts w:ascii="Helvetica" w:eastAsia="宋体" w:hAnsi="Helvetica" w:cs="宋体"/>
          <w:color w:val="000000"/>
          <w:kern w:val="0"/>
          <w:szCs w:val="21"/>
        </w:rPr>
        <w:t>招聘电话：</w:t>
      </w:r>
      <w:r w:rsidRPr="00C17A74">
        <w:rPr>
          <w:rFonts w:ascii="Helvetica" w:eastAsia="宋体" w:hAnsi="Helvetica" w:cs="宋体"/>
          <w:color w:val="000000"/>
          <w:kern w:val="0"/>
          <w:szCs w:val="21"/>
        </w:rPr>
        <w:t>13847414499</w:t>
      </w:r>
      <w:bookmarkStart w:id="0" w:name="_GoBack"/>
      <w:bookmarkEnd w:id="0"/>
    </w:p>
    <w:p w:rsidR="00B67044" w:rsidRDefault="00B67044"/>
    <w:sectPr w:rsidR="00B67044">
      <w:pgSz w:w="16838" w:h="11906" w:orient="landscape"/>
      <w:pgMar w:top="283" w:right="1440" w:bottom="28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44"/>
    <w:rsid w:val="00B67044"/>
    <w:rsid w:val="00C17A74"/>
    <w:rsid w:val="13E13C47"/>
    <w:rsid w:val="140032C9"/>
    <w:rsid w:val="1845452D"/>
    <w:rsid w:val="186300AE"/>
    <w:rsid w:val="23373AC0"/>
    <w:rsid w:val="246B0589"/>
    <w:rsid w:val="2703433F"/>
    <w:rsid w:val="2AFA7042"/>
    <w:rsid w:val="2FF1151A"/>
    <w:rsid w:val="431F0B21"/>
    <w:rsid w:val="43B666AE"/>
    <w:rsid w:val="49216C6E"/>
    <w:rsid w:val="49380CEF"/>
    <w:rsid w:val="4BAE01F8"/>
    <w:rsid w:val="50740619"/>
    <w:rsid w:val="55D9430B"/>
    <w:rsid w:val="69213E6A"/>
    <w:rsid w:val="69296D20"/>
    <w:rsid w:val="6A4F051B"/>
    <w:rsid w:val="70314A7B"/>
    <w:rsid w:val="714D1112"/>
    <w:rsid w:val="72727A56"/>
    <w:rsid w:val="7E8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LQ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Users</cp:lastModifiedBy>
  <cp:revision>1</cp:revision>
  <dcterms:created xsi:type="dcterms:W3CDTF">2014-10-29T12:08:00Z</dcterms:created>
  <dcterms:modified xsi:type="dcterms:W3CDTF">2017-11-02T08:06:00Z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